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ind w:firstLine="210" w:firstLineChars="100"/>
        <w:jc w:val="lef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様式第３号</w:t>
      </w:r>
    </w:p>
    <w:p>
      <w:pPr>
        <w:pStyle w:val="0"/>
        <w:spacing w:line="300" w:lineRule="exact"/>
        <w:ind w:left="280" w:right="-113" w:rightChars="-54" w:hanging="280" w:hangingChars="100"/>
        <w:jc w:val="center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  <w:sz w:val="28"/>
        </w:rPr>
        <w:t>売店従事者・搬入車両予定表及び持込備品調書</w:t>
      </w:r>
    </w:p>
    <w:p>
      <w:pPr>
        <w:pStyle w:val="0"/>
        <w:spacing w:line="276" w:lineRule="auto"/>
        <w:ind w:right="840"/>
        <w:jc w:val="center"/>
        <w:rPr>
          <w:rFonts w:hint="default" w:ascii="游ゴシック" w:hAnsi="游ゴシック" w:eastAsia="游ゴシック"/>
        </w:rPr>
      </w:pPr>
    </w:p>
    <w:tbl>
      <w:tblPr>
        <w:tblStyle w:val="25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2806"/>
        <w:gridCol w:w="1560"/>
        <w:gridCol w:w="3572"/>
      </w:tblGrid>
      <w:tr>
        <w:trPr>
          <w:trHeight w:val="438" w:hRule="atLeast"/>
        </w:trPr>
        <w:tc>
          <w:tcPr>
            <w:tcW w:w="1838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商号又は名称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bookmarkStart w:id="0" w:name="_GoBack"/>
            <w:bookmarkEnd w:id="0"/>
          </w:p>
        </w:tc>
      </w:tr>
      <w:tr>
        <w:trPr>
          <w:trHeight w:val="438" w:hRule="atLeast"/>
        </w:trPr>
        <w:tc>
          <w:tcPr>
            <w:tcW w:w="1838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出店希望会場</w:t>
            </w:r>
          </w:p>
        </w:tc>
        <w:tc>
          <w:tcPr>
            <w:tcW w:w="2806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伊藤鉱業アリーナつがる</w:t>
            </w:r>
          </w:p>
        </w:tc>
        <w:tc>
          <w:tcPr>
            <w:tcW w:w="1560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出店希望競技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柔道（リハーサル大会）</w:t>
            </w:r>
          </w:p>
        </w:tc>
      </w:tr>
    </w:tbl>
    <w:p>
      <w:pPr>
        <w:pStyle w:val="0"/>
        <w:spacing w:line="276" w:lineRule="auto"/>
        <w:ind w:left="210" w:right="-113" w:rightChars="-54" w:hanging="210" w:hangingChars="10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１　売店従事者名簿</w:t>
      </w:r>
    </w:p>
    <w:tbl>
      <w:tblPr>
        <w:tblStyle w:val="25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126"/>
        <w:gridCol w:w="2126"/>
        <w:gridCol w:w="2126"/>
        <w:gridCol w:w="2127"/>
      </w:tblGrid>
      <w:tr>
        <w:trPr>
          <w:trHeight w:val="331" w:hRule="atLeast"/>
        </w:trPr>
        <w:tc>
          <w:tcPr>
            <w:tcW w:w="1271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従事日</w:t>
            </w:r>
          </w:p>
        </w:tc>
        <w:tc>
          <w:tcPr>
            <w:tcW w:w="2126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売店責任者</w:t>
            </w:r>
          </w:p>
        </w:tc>
        <w:tc>
          <w:tcPr>
            <w:tcW w:w="2126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従事者</w:t>
            </w:r>
          </w:p>
        </w:tc>
        <w:tc>
          <w:tcPr>
            <w:tcW w:w="2126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従事者</w:t>
            </w:r>
          </w:p>
        </w:tc>
        <w:tc>
          <w:tcPr>
            <w:tcW w:w="2127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従事者</w:t>
            </w:r>
          </w:p>
        </w:tc>
      </w:tr>
      <w:tr>
        <w:trPr>
          <w:trHeight w:val="265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ind w:right="-107" w:rightChars="-51" w:firstLine="315" w:firstLineChars="15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月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　日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</w:tr>
      <w:tr>
        <w:trPr>
          <w:trHeight w:val="633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ind w:right="-107" w:rightChars="-51" w:firstLine="315" w:firstLineChars="15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</w:tr>
      <w:tr>
        <w:trPr>
          <w:trHeight w:val="265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ind w:right="-107" w:rightChars="-51" w:firstLine="315" w:firstLineChars="15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月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　日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</w:tr>
      <w:tr>
        <w:trPr>
          <w:trHeight w:val="633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ind w:right="-107" w:rightChars="-51" w:firstLine="315" w:firstLineChars="15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</w:tr>
      <w:tr>
        <w:trPr>
          <w:trHeight w:val="265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ind w:right="-107" w:rightChars="-51" w:firstLine="315" w:firstLineChars="15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月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　日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</w:tr>
      <w:tr>
        <w:trPr>
          <w:trHeight w:val="633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ind w:right="-107" w:rightChars="-51" w:firstLine="315" w:firstLineChars="15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</w:tr>
      <w:tr>
        <w:trPr>
          <w:trHeight w:val="265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ind w:right="-107" w:rightChars="-51" w:firstLine="315" w:firstLineChars="15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月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　日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</w:tr>
      <w:tr>
        <w:trPr>
          <w:trHeight w:val="633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ind w:right="-107" w:rightChars="-51" w:firstLine="315" w:firstLineChars="15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</w:tr>
      <w:tr>
        <w:trPr>
          <w:trHeight w:val="265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ind w:right="-107" w:rightChars="-51" w:firstLine="315" w:firstLineChars="15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月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　日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sz w:val="12"/>
              </w:rPr>
            </w:pPr>
            <w:r>
              <w:rPr>
                <w:rFonts w:hint="eastAsia" w:ascii="游ゴシック" w:hAnsi="游ゴシック" w:eastAsia="游ゴシック"/>
                <w:color w:val="000000"/>
                <w:kern w:val="0"/>
                <w:sz w:val="12"/>
              </w:rPr>
              <w:t>ふりがな　</w:t>
            </w:r>
          </w:p>
        </w:tc>
      </w:tr>
      <w:tr>
        <w:trPr>
          <w:trHeight w:val="633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ind w:right="-107" w:rightChars="-51" w:firstLine="315" w:firstLineChars="15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tabs>
                <w:tab w:val="left" w:leader="none" w:pos="1575"/>
              </w:tabs>
              <w:jc w:val="left"/>
              <w:rPr>
                <w:rFonts w:hint="default" w:ascii="游ゴシック" w:hAnsi="游ゴシック" w:eastAsia="游ゴシック"/>
                <w:color w:val="000000"/>
                <w:kern w:val="0"/>
              </w:rPr>
            </w:pPr>
          </w:p>
        </w:tc>
      </w:tr>
    </w:tbl>
    <w:p>
      <w:pPr>
        <w:pStyle w:val="0"/>
        <w:spacing w:line="300" w:lineRule="exac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※従事する可能性がある者全員の氏名を記入してください。</w:t>
      </w:r>
    </w:p>
    <w:p>
      <w:pPr>
        <w:pStyle w:val="0"/>
        <w:spacing w:line="276" w:lineRule="auto"/>
        <w:ind w:left="210" w:right="-113" w:rightChars="-54" w:hanging="210" w:hangingChars="10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２　搬入車両予定表</w:t>
      </w:r>
    </w:p>
    <w:tbl>
      <w:tblPr>
        <w:tblStyle w:val="25"/>
        <w:tblW w:w="97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92"/>
        <w:gridCol w:w="2191"/>
        <w:gridCol w:w="1935"/>
        <w:gridCol w:w="1265"/>
        <w:gridCol w:w="2164"/>
      </w:tblGrid>
      <w:tr>
        <w:trPr/>
        <w:tc>
          <w:tcPr>
            <w:tcW w:w="2549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車両の種類</w:t>
            </w:r>
          </w:p>
        </w:tc>
        <w:tc>
          <w:tcPr>
            <w:tcW w:w="2549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車両ナンバー</w:t>
            </w:r>
          </w:p>
        </w:tc>
        <w:tc>
          <w:tcPr>
            <w:tcW w:w="2246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駐車場使用</w:t>
            </w:r>
          </w:p>
        </w:tc>
        <w:tc>
          <w:tcPr>
            <w:tcW w:w="145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搬出入</w:t>
            </w:r>
          </w:p>
        </w:tc>
        <w:tc>
          <w:tcPr>
            <w:tcW w:w="2517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備考</w:t>
            </w:r>
          </w:p>
        </w:tc>
      </w:tr>
      <w:tr>
        <w:trPr/>
        <w:tc>
          <w:tcPr>
            <w:tcW w:w="254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4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2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有</w:t>
            </w:r>
            <w:r>
              <w:rPr>
                <w:rFonts w:hint="default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default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無</w:t>
            </w:r>
          </w:p>
        </w:tc>
        <w:tc>
          <w:tcPr>
            <w:tcW w:w="1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254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4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2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有</w:t>
            </w:r>
            <w:r>
              <w:rPr>
                <w:rFonts w:hint="default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default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無</w:t>
            </w:r>
          </w:p>
        </w:tc>
        <w:tc>
          <w:tcPr>
            <w:tcW w:w="1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254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549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2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有</w:t>
            </w:r>
            <w:r>
              <w:rPr>
                <w:rFonts w:hint="default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・</w:t>
            </w:r>
            <w:r>
              <w:rPr>
                <w:rFonts w:hint="default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無</w:t>
            </w:r>
          </w:p>
        </w:tc>
        <w:tc>
          <w:tcPr>
            <w:tcW w:w="14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line="300" w:lineRule="exac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※車両の種類は、「２</w:t>
      </w:r>
      <w:r>
        <w:rPr>
          <w:rFonts w:hint="eastAsia" w:ascii="游ゴシック" w:hAnsi="游ゴシック" w:eastAsia="游ゴシック"/>
        </w:rPr>
        <w:t>t</w:t>
      </w:r>
      <w:r>
        <w:rPr>
          <w:rFonts w:hint="eastAsia" w:ascii="游ゴシック" w:hAnsi="游ゴシック" w:eastAsia="游ゴシック"/>
        </w:rPr>
        <w:t>トラック」、「軽トラック」等を記入してください。</w:t>
      </w:r>
    </w:p>
    <w:p>
      <w:pPr>
        <w:pStyle w:val="0"/>
        <w:spacing w:line="300" w:lineRule="exac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</w:t>
      </w:r>
      <w:r>
        <w:rPr>
          <w:rFonts w:hint="eastAsia" w:ascii="游ゴシック" w:hAnsi="游ゴシック" w:eastAsia="游ゴシック"/>
          <w:spacing w:val="0"/>
          <w:w w:val="94"/>
          <w:sz w:val="20"/>
        </w:rPr>
        <w:t xml:space="preserve"> </w:t>
      </w:r>
      <w:r>
        <w:rPr>
          <w:rFonts w:hint="eastAsia" w:ascii="游ゴシック" w:hAnsi="游ゴシック" w:eastAsia="游ゴシック"/>
          <w:spacing w:val="0"/>
          <w:w w:val="96"/>
          <w:sz w:val="20"/>
        </w:rPr>
        <w:t>駐車車両は原則１台、搬入・搬出のみに使用する場合は、「駐車場使用」の無に〇をつけてください</w:t>
      </w:r>
      <w:r>
        <w:rPr>
          <w:rFonts w:hint="eastAsia" w:ascii="游ゴシック" w:hAnsi="游ゴシック" w:eastAsia="游ゴシック"/>
          <w:spacing w:val="43"/>
          <w:w w:val="96"/>
          <w:sz w:val="20"/>
        </w:rPr>
        <w:t>。</w:t>
      </w:r>
    </w:p>
    <w:p>
      <w:pPr>
        <w:pStyle w:val="0"/>
        <w:spacing w:line="300" w:lineRule="exact"/>
        <w:ind w:left="210" w:right="-113" w:rightChars="-54" w:hanging="210" w:hangingChars="1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※搬入・搬出に使用する場合は、「搬出入」欄に〇を付けてください。</w:t>
      </w:r>
    </w:p>
    <w:p>
      <w:pPr>
        <w:pStyle w:val="0"/>
        <w:spacing w:line="300" w:lineRule="exact"/>
        <w:ind w:left="210" w:right="-113" w:rightChars="-54" w:hanging="210" w:hanging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※ケータリングカーによる販売の場合は、備考欄に車両サイズを記入してください。</w:t>
      </w:r>
    </w:p>
    <w:p>
      <w:pPr>
        <w:pStyle w:val="0"/>
        <w:spacing w:line="276" w:lineRule="auto"/>
        <w:ind w:left="210" w:right="-113" w:rightChars="-54" w:hanging="210" w:hangingChars="10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</w:rPr>
        <w:t>３　持込備品一覧表（実行委員会が設営する備品以外のもの）</w:t>
      </w:r>
    </w:p>
    <w:tbl>
      <w:tblPr>
        <w:tblStyle w:val="25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8"/>
        <w:gridCol w:w="3259"/>
        <w:gridCol w:w="3259"/>
      </w:tblGrid>
      <w:tr>
        <w:trPr/>
        <w:tc>
          <w:tcPr>
            <w:tcW w:w="3258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備品名</w:t>
            </w:r>
          </w:p>
        </w:tc>
        <w:tc>
          <w:tcPr>
            <w:tcW w:w="3259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規格・消費電力・燃料等</w:t>
            </w:r>
          </w:p>
        </w:tc>
        <w:tc>
          <w:tcPr>
            <w:tcW w:w="3259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持込目的</w:t>
            </w:r>
          </w:p>
        </w:tc>
      </w:tr>
      <w:tr>
        <w:trPr>
          <w:trHeight w:val="385" w:hRule="atLeast"/>
        </w:trPr>
        <w:tc>
          <w:tcPr>
            <w:tcW w:w="3258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259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259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279" w:hRule="atLeast"/>
        </w:trPr>
        <w:tc>
          <w:tcPr>
            <w:tcW w:w="3258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259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259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285" w:hRule="atLeast"/>
        </w:trPr>
        <w:tc>
          <w:tcPr>
            <w:tcW w:w="3258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259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259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line="300" w:lineRule="exact"/>
        <w:ind w:left="420" w:hanging="420" w:hangingChars="200"/>
        <w:rPr>
          <w:rFonts w:hint="default" w:ascii="游ゴシック" w:hAnsi="游ゴシック" w:eastAsia="游ゴシック"/>
          <w:kern w:val="0"/>
        </w:rPr>
      </w:pPr>
      <w:r>
        <w:rPr>
          <w:rFonts w:hint="eastAsia" w:ascii="游ゴシック" w:hAnsi="游ゴシック" w:eastAsia="游ゴシック"/>
          <w:kern w:val="0"/>
        </w:rPr>
        <w:t>※電源、火気の使用に伴う備品を記入してください。（発電機、プロパンガス、ホットプレート等）</w:t>
      </w:r>
    </w:p>
    <w:p>
      <w:pPr>
        <w:pStyle w:val="0"/>
        <w:spacing w:line="300" w:lineRule="exact"/>
        <w:ind w:left="210" w:right="-29" w:hanging="210" w:hangingChars="100"/>
        <w:rPr>
          <w:rFonts w:hint="default" w:ascii="游ゴシック" w:hAnsi="游ゴシック" w:eastAsia="游ゴシック"/>
          <w:kern w:val="0"/>
          <w:u w:val="wave" w:color="auto"/>
        </w:rPr>
      </w:pPr>
      <w:r>
        <w:rPr>
          <w:rFonts w:hint="eastAsia" w:ascii="游ゴシック" w:hAnsi="游ゴシック" w:eastAsia="游ゴシック"/>
          <w:kern w:val="0"/>
        </w:rPr>
        <w:t>※消防署への届出等に関わるため、使用する予定があるものは必ず記入してください。記入がない場合、火気や電気の使用はできません。</w:t>
      </w:r>
    </w:p>
    <w:sectPr>
      <w:pgSz w:w="11906" w:h="16838"/>
      <w:pgMar w:top="567" w:right="1077" w:bottom="567" w:left="1077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1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1</Words>
  <Characters>530</Characters>
  <Application>JUST Note</Application>
  <Lines>186</Lines>
  <Paragraphs>55</Paragraphs>
  <Company>宇都宮市</Company>
  <CharactersWithSpaces>564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石﨑　豪浩</dc:creator>
  <cp:lastModifiedBy>Administrator</cp:lastModifiedBy>
  <cp:lastPrinted>2022-01-17T10:08:00Z</cp:lastPrinted>
  <dcterms:created xsi:type="dcterms:W3CDTF">2020-11-05T01:18:00Z</dcterms:created>
  <dcterms:modified xsi:type="dcterms:W3CDTF">2025-04-18T07:47:43Z</dcterms:modified>
  <cp:revision>23</cp:revision>
</cp:coreProperties>
</file>